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36" w:rsidRDefault="00E61436" w:rsidP="00E614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61436">
        <w:rPr>
          <w:rFonts w:ascii="Verdana" w:eastAsia="Times New Roman" w:hAnsi="Verdana" w:cs="Times New Roman"/>
          <w:color w:val="000000"/>
          <w:sz w:val="24"/>
          <w:szCs w:val="24"/>
        </w:rPr>
        <w:t>For your convenience, Identificati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on Cards can be printed online at deltadental.com.</w:t>
      </w:r>
    </w:p>
    <w:p w:rsidR="00E61436" w:rsidRDefault="00E61436" w:rsidP="00E614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E61436" w:rsidRDefault="00E61436" w:rsidP="00E614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E61436">
        <w:rPr>
          <w:rFonts w:ascii="Verdana" w:eastAsia="Times New Roman" w:hAnsi="Verdana" w:cs="Times New Roman"/>
          <w:color w:val="FF0000"/>
          <w:sz w:val="24"/>
          <w:szCs w:val="24"/>
        </w:rPr>
        <w:t>Delta Dental does not issue dental ID cards.</w:t>
      </w:r>
      <w:r w:rsidRPr="00E61436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9772AD" w:rsidRDefault="009772AD" w:rsidP="00E614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E61436" w:rsidRDefault="00E61436" w:rsidP="00E614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Please let your dental provider know that you are covered by Delta Dental. The provider will look up your information by your ID number on deltadental.com.  </w:t>
      </w:r>
    </w:p>
    <w:p w:rsidR="00E61436" w:rsidRDefault="00E61436" w:rsidP="00E614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EE1A94" w:rsidRDefault="00E61436" w:rsidP="00E614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Please note:  </w:t>
      </w:r>
      <w:r w:rsidRPr="00E61436">
        <w:rPr>
          <w:rFonts w:ascii="Verdana" w:eastAsia="Times New Roman" w:hAnsi="Verdana" w:cs="Times New Roman"/>
          <w:i/>
          <w:sz w:val="24"/>
          <w:szCs w:val="24"/>
        </w:rPr>
        <w:t xml:space="preserve">Your </w:t>
      </w:r>
      <w:r w:rsidRPr="009772AD">
        <w:rPr>
          <w:rFonts w:ascii="Verdana" w:eastAsia="Times New Roman" w:hAnsi="Verdana" w:cs="Times New Roman"/>
          <w:i/>
          <w:sz w:val="24"/>
          <w:szCs w:val="24"/>
          <w:u w:val="single"/>
        </w:rPr>
        <w:t>Delta Dental and Medical Mutual ID</w:t>
      </w:r>
      <w:r w:rsidRPr="00E61436">
        <w:rPr>
          <w:rFonts w:ascii="Verdana" w:eastAsia="Times New Roman" w:hAnsi="Verdana" w:cs="Times New Roman"/>
          <w:i/>
          <w:sz w:val="24"/>
          <w:szCs w:val="24"/>
        </w:rPr>
        <w:t xml:space="preserve"> numbers are the </w:t>
      </w:r>
      <w:r w:rsidRPr="009772AD">
        <w:rPr>
          <w:rFonts w:ascii="Verdana" w:eastAsia="Times New Roman" w:hAnsi="Verdana" w:cs="Times New Roman"/>
          <w:b/>
          <w:i/>
          <w:sz w:val="24"/>
          <w:szCs w:val="24"/>
        </w:rPr>
        <w:t>SAME</w:t>
      </w:r>
      <w:r w:rsidRPr="00E61436">
        <w:rPr>
          <w:rFonts w:ascii="Verdana" w:eastAsia="Times New Roman" w:hAnsi="Verdana" w:cs="Times New Roman"/>
          <w:i/>
          <w:sz w:val="24"/>
          <w:szCs w:val="24"/>
        </w:rPr>
        <w:t>. (</w:t>
      </w:r>
      <w:r w:rsidR="009772AD" w:rsidRPr="00E61436">
        <w:rPr>
          <w:rFonts w:ascii="Verdana" w:eastAsia="Times New Roman" w:hAnsi="Verdana" w:cs="Times New Roman"/>
          <w:i/>
          <w:sz w:val="24"/>
          <w:szCs w:val="24"/>
        </w:rPr>
        <w:t>Unless</w:t>
      </w:r>
      <w:r w:rsidRPr="00E61436">
        <w:rPr>
          <w:rFonts w:ascii="Verdana" w:eastAsia="Times New Roman" w:hAnsi="Verdana" w:cs="Times New Roman"/>
          <w:i/>
          <w:sz w:val="24"/>
          <w:szCs w:val="24"/>
        </w:rPr>
        <w:t xml:space="preserve"> you do not have medical/vision coverage).</w:t>
      </w:r>
      <w:r w:rsidR="00CC2E96">
        <w:rPr>
          <w:rFonts w:ascii="Verdana" w:eastAsia="Times New Roman" w:hAnsi="Verdana" w:cs="Times New Roman"/>
          <w:i/>
          <w:sz w:val="24"/>
          <w:szCs w:val="24"/>
        </w:rPr>
        <w:t xml:space="preserve"> </w:t>
      </w:r>
    </w:p>
    <w:p w:rsidR="00EE1A94" w:rsidRDefault="00EE1A94" w:rsidP="00E614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sz w:val="24"/>
          <w:szCs w:val="24"/>
        </w:rPr>
      </w:pPr>
    </w:p>
    <w:p w:rsidR="00EE1A94" w:rsidRDefault="00CC2E96" w:rsidP="00E614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sz w:val="24"/>
          <w:szCs w:val="24"/>
        </w:rPr>
      </w:pPr>
      <w:r>
        <w:rPr>
          <w:rFonts w:ascii="Verdana" w:eastAsia="Times New Roman" w:hAnsi="Verdana" w:cs="Times New Roman"/>
          <w:i/>
          <w:sz w:val="24"/>
          <w:szCs w:val="24"/>
        </w:rPr>
        <w:t>Please DO NOT show your Medical Mutual card to your dental provider. This will cause them to submit the claim to Medical Mutual.</w:t>
      </w:r>
      <w:r w:rsidR="00EE1A94">
        <w:rPr>
          <w:rFonts w:ascii="Verdana" w:eastAsia="Times New Roman" w:hAnsi="Verdana" w:cs="Times New Roman"/>
          <w:i/>
          <w:sz w:val="24"/>
          <w:szCs w:val="24"/>
        </w:rPr>
        <w:t xml:space="preserve"> Claims must be sent to Delta Dental (address below)</w:t>
      </w:r>
    </w:p>
    <w:p w:rsidR="00E61436" w:rsidRPr="00E61436" w:rsidRDefault="00EE1A94" w:rsidP="00E614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sz w:val="24"/>
          <w:szCs w:val="24"/>
        </w:rPr>
      </w:pPr>
      <w:r>
        <w:rPr>
          <w:rFonts w:ascii="Verdana" w:eastAsia="Times New Roman" w:hAnsi="Verdana" w:cs="Times New Roman"/>
          <w:i/>
          <w:sz w:val="24"/>
          <w:szCs w:val="24"/>
        </w:rPr>
        <w:br/>
        <w:t>Customer Service 800-524-0149</w:t>
      </w:r>
    </w:p>
    <w:p w:rsidR="00E61436" w:rsidRDefault="00E61436" w:rsidP="00E614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E61436" w:rsidRDefault="00E61436" w:rsidP="00E614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61436">
        <w:rPr>
          <w:rFonts w:ascii="Verdana" w:eastAsia="Times New Roman" w:hAnsi="Verdana" w:cs="Times New Roman"/>
          <w:color w:val="000000"/>
          <w:sz w:val="24"/>
          <w:szCs w:val="24"/>
        </w:rPr>
        <w:t>The card also will serve as identification for any eligible dependents. Simply print this page (using your browser Print option)</w:t>
      </w:r>
      <w:r w:rsidR="009772AD">
        <w:rPr>
          <w:rFonts w:ascii="Verdana" w:eastAsia="Times New Roman" w:hAnsi="Verdana" w:cs="Times New Roman"/>
          <w:color w:val="000000"/>
          <w:sz w:val="24"/>
          <w:szCs w:val="24"/>
        </w:rPr>
        <w:t xml:space="preserve"> from</w:t>
      </w:r>
      <w:r w:rsidRPr="00E61436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deltadental.com </w:t>
      </w:r>
      <w:r w:rsidRPr="00E61436">
        <w:rPr>
          <w:rFonts w:ascii="Verdana" w:eastAsia="Times New Roman" w:hAnsi="Verdana" w:cs="Times New Roman"/>
          <w:color w:val="000000"/>
          <w:sz w:val="24"/>
          <w:szCs w:val="24"/>
        </w:rPr>
        <w:t>and cut out the card along the dashed line. Present the card to your dentist when making visits.</w:t>
      </w:r>
    </w:p>
    <w:p w:rsidR="00D62E3A" w:rsidRPr="00D62E3A" w:rsidRDefault="00D62E3A" w:rsidP="00D62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4"/>
        <w:gridCol w:w="230"/>
      </w:tblGrid>
      <w:tr w:rsidR="00D62E3A" w:rsidRPr="00D62E3A" w:rsidTr="00D62E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E3A" w:rsidRPr="00D62E3A" w:rsidRDefault="00D62E3A" w:rsidP="00D62E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D62E3A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br/>
              <w:t>  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3"/>
                <w:szCs w:val="13"/>
              </w:rPr>
              <w:drawing>
                <wp:inline distT="0" distB="0" distL="0" distR="0">
                  <wp:extent cx="1066800" cy="259080"/>
                  <wp:effectExtent l="19050" t="0" r="0" b="0"/>
                  <wp:docPr id="1" name="Picture 1" descr="Delta De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lta De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62E3A" w:rsidRPr="00D62E3A" w:rsidRDefault="00D62E3A" w:rsidP="00D62E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</w:tr>
      <w:tr w:rsidR="00D62E3A" w:rsidRPr="00D62E3A" w:rsidTr="00D62E3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2E3A" w:rsidRPr="00D62E3A" w:rsidRDefault="00D62E3A" w:rsidP="00D62E3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D62E3A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Printed 12/03/2018</w:t>
            </w:r>
          </w:p>
        </w:tc>
      </w:tr>
      <w:tr w:rsidR="00D62E3A" w:rsidRPr="00D62E3A" w:rsidTr="00D62E3A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364"/>
            </w:tblGrid>
            <w:tr w:rsidR="00D62E3A" w:rsidRPr="00D62E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3"/>
                    <w:gridCol w:w="3321"/>
                  </w:tblGrid>
                  <w:tr w:rsidR="00D62E3A" w:rsidRPr="00D62E3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2E3A" w:rsidRPr="00D62E3A" w:rsidRDefault="00D62E3A" w:rsidP="00D62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62E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PLAN: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2E3A" w:rsidRPr="00D62E3A" w:rsidRDefault="00D62E3A" w:rsidP="00D62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62E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DDPOH</w:t>
                        </w:r>
                      </w:p>
                    </w:tc>
                  </w:tr>
                  <w:tr w:rsidR="00D62E3A" w:rsidRPr="00D62E3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2E3A" w:rsidRPr="00D62E3A" w:rsidRDefault="00D62E3A" w:rsidP="00D62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62E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NAME: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2E3A" w:rsidRPr="00D62E3A" w:rsidRDefault="001664C9" w:rsidP="00D62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JOHN SOMEBODY</w:t>
                        </w:r>
                        <w:bookmarkStart w:id="0" w:name="_GoBack"/>
                        <w:bookmarkEnd w:id="0"/>
                        <w:r w:rsidR="00D62E3A" w:rsidRPr="00D62E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</w:tr>
                  <w:tr w:rsidR="00D62E3A" w:rsidRPr="00D62E3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2E3A" w:rsidRPr="00D62E3A" w:rsidRDefault="00D62E3A" w:rsidP="00D62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62E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CLIENT: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2E3A" w:rsidRPr="00D62E3A" w:rsidRDefault="00D62E3A" w:rsidP="00D62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62E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Clearview Local School District</w:t>
                        </w:r>
                      </w:p>
                    </w:tc>
                  </w:tr>
                  <w:tr w:rsidR="00D62E3A" w:rsidRPr="00D62E3A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D62E3A" w:rsidRPr="00D62E3A" w:rsidRDefault="00D62E3A" w:rsidP="00D62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62E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CLIENT NO: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2E3A" w:rsidRPr="00D62E3A" w:rsidRDefault="001664C9" w:rsidP="00D62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1111</w:t>
                        </w:r>
                      </w:p>
                    </w:tc>
                  </w:tr>
                  <w:tr w:rsidR="00D62E3A" w:rsidRPr="00D62E3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2E3A" w:rsidRPr="00D62E3A" w:rsidRDefault="00D62E3A" w:rsidP="00D62E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62E3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SUBSCRIBER ID: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2E3A" w:rsidRPr="00D62E3A" w:rsidRDefault="00D62E3A" w:rsidP="001664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62E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9</w:t>
                        </w:r>
                        <w:r w:rsidR="001664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99999999999</w:t>
                        </w:r>
                        <w:r w:rsidRPr="00D62E3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D62E3A" w:rsidRPr="00D62E3A" w:rsidRDefault="00D62E3A" w:rsidP="00D62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E3A" w:rsidRPr="00D62E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E3A" w:rsidRPr="00D62E3A" w:rsidRDefault="00D62E3A" w:rsidP="00D62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Submit Claims to:</w:t>
                  </w:r>
                  <w:r w:rsidRPr="00D62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P.O. Box 9085, Farmington Hills, MI 48333-9085 </w:t>
                  </w:r>
                </w:p>
              </w:tc>
            </w:tr>
            <w:tr w:rsidR="00D62E3A" w:rsidRPr="00D62E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E3A" w:rsidRPr="00D62E3A" w:rsidRDefault="00D62E3A" w:rsidP="00D62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This card is for identification purposes only and is</w:t>
                  </w:r>
                  <w:r w:rsidRPr="00D62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not a guarantee of coverage.</w:t>
                  </w:r>
                </w:p>
              </w:tc>
            </w:tr>
            <w:tr w:rsidR="00D62E3A" w:rsidRPr="00D62E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E3A" w:rsidRPr="00D62E3A" w:rsidRDefault="00D62E3A" w:rsidP="00D62E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E3A" w:rsidRPr="00D62E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E3A" w:rsidRPr="00D62E3A" w:rsidRDefault="00D62E3A" w:rsidP="00D62E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E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62E3A" w:rsidRPr="00D62E3A" w:rsidRDefault="00D62E3A" w:rsidP="00D62E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</w:tr>
    </w:tbl>
    <w:p w:rsidR="00EE1A94" w:rsidRPr="00E61436" w:rsidRDefault="00EE1A94" w:rsidP="00E6143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56CD3" w:rsidRPr="00956CD3" w:rsidRDefault="00956CD3" w:rsidP="00956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3FBD" w:rsidRPr="00523FBD" w:rsidRDefault="00523FBD" w:rsidP="00523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555" w:rsidRDefault="005C2555"/>
    <w:sectPr w:rsidR="005C2555" w:rsidSect="00B13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36"/>
    <w:rsid w:val="00073CF5"/>
    <w:rsid w:val="00084F29"/>
    <w:rsid w:val="000B072F"/>
    <w:rsid w:val="001637D7"/>
    <w:rsid w:val="001664C9"/>
    <w:rsid w:val="001C2996"/>
    <w:rsid w:val="003A0A20"/>
    <w:rsid w:val="00413886"/>
    <w:rsid w:val="00523FBD"/>
    <w:rsid w:val="00562A7C"/>
    <w:rsid w:val="00573B77"/>
    <w:rsid w:val="005C2555"/>
    <w:rsid w:val="006215F2"/>
    <w:rsid w:val="00956CD3"/>
    <w:rsid w:val="009772AD"/>
    <w:rsid w:val="00A1570B"/>
    <w:rsid w:val="00A52402"/>
    <w:rsid w:val="00B13D97"/>
    <w:rsid w:val="00CC2E96"/>
    <w:rsid w:val="00D00EAD"/>
    <w:rsid w:val="00D62E3A"/>
    <w:rsid w:val="00D76E50"/>
    <w:rsid w:val="00E47860"/>
    <w:rsid w:val="00E61436"/>
    <w:rsid w:val="00EE1A94"/>
    <w:rsid w:val="00E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D3421"/>
  <w15:docId w15:val="{ED1663F7-82BA-4053-BB40-E25E72E6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61436"/>
  </w:style>
  <w:style w:type="paragraph" w:styleId="BalloonText">
    <w:name w:val="Balloon Text"/>
    <w:basedOn w:val="Normal"/>
    <w:link w:val="BalloonTextChar"/>
    <w:uiPriority w:val="99"/>
    <w:semiHidden/>
    <w:unhideWhenUsed/>
    <w:rsid w:val="00E6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CCCCCC"/>
            <w:right w:val="none" w:sz="0" w:space="0" w:color="auto"/>
          </w:divBdr>
        </w:div>
        <w:div w:id="11599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Clearview Local Schools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lisha nasipak</dc:creator>
  <cp:lastModifiedBy>Mary Ann Nowak</cp:lastModifiedBy>
  <cp:revision>3</cp:revision>
  <cp:lastPrinted>2017-07-28T16:42:00Z</cp:lastPrinted>
  <dcterms:created xsi:type="dcterms:W3CDTF">2018-12-03T14:08:00Z</dcterms:created>
  <dcterms:modified xsi:type="dcterms:W3CDTF">2020-09-08T12:10:00Z</dcterms:modified>
</cp:coreProperties>
</file>